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1" w:rsidRPr="00E56767" w:rsidRDefault="00CE43C1" w:rsidP="00CE43C1">
      <w:pPr>
        <w:tabs>
          <w:tab w:val="left" w:pos="10065"/>
          <w:tab w:val="right" w:pos="1046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3C1" w:rsidRPr="00750385" w:rsidRDefault="00CE43C1" w:rsidP="00CE43C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0385">
        <w:rPr>
          <w:rFonts w:ascii="Times New Roman" w:hAnsi="Times New Roman" w:cs="Times New Roman"/>
          <w:b/>
          <w:bCs/>
          <w:sz w:val="22"/>
          <w:szCs w:val="22"/>
        </w:rPr>
        <w:t>ДОГОВОР № _______</w:t>
      </w:r>
    </w:p>
    <w:p w:rsidR="00CE43C1" w:rsidRPr="00750385" w:rsidRDefault="00CE43C1" w:rsidP="00CE43C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0385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:rsidR="00CE43C1" w:rsidRPr="00750385" w:rsidRDefault="00CE43C1" w:rsidP="00CE43C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43C1" w:rsidRPr="00750385" w:rsidRDefault="00CE43C1" w:rsidP="00CE43C1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 xml:space="preserve">арнаул                                              </w:t>
      </w:r>
      <w:r w:rsidRPr="00831B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750385">
        <w:rPr>
          <w:rFonts w:ascii="Times New Roman" w:hAnsi="Times New Roman" w:cs="Times New Roman"/>
          <w:sz w:val="22"/>
          <w:szCs w:val="22"/>
        </w:rPr>
        <w:t xml:space="preserve">  "__" ______________ 201__г.</w:t>
      </w:r>
    </w:p>
    <w:p w:rsidR="00CE43C1" w:rsidRPr="00750385" w:rsidRDefault="00CE43C1" w:rsidP="00CE43C1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№221» комбинированного вида  (далее - образовательная организация), осуществляющая   образовательную   деятельность  на основании лицензии от 15 апреля  2011 г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>егистрационный номер №254, выданной Управлением Алтайского края по образованию и делам молодежи, именуемое в дальнейшем "Исполнитель", в лице заведующего, Потаповой Ларисы Петровны, действующего на основании  Устава, и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75038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E43C1" w:rsidRPr="00750385" w:rsidRDefault="00CE43C1" w:rsidP="00CE43C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(законного представителя))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75038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50385">
        <w:rPr>
          <w:rFonts w:ascii="Times New Roman" w:hAnsi="Times New Roman" w:cs="Times New Roman"/>
          <w:sz w:val="22"/>
          <w:szCs w:val="22"/>
        </w:rPr>
        <w:t>) в дальнейшем «Заказчик», действующий в интересах несовершеннолетнего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750385">
        <w:rPr>
          <w:rFonts w:ascii="Times New Roman" w:hAnsi="Times New Roman" w:cs="Times New Roman"/>
          <w:sz w:val="22"/>
          <w:szCs w:val="22"/>
        </w:rPr>
        <w:t>,</w:t>
      </w:r>
    </w:p>
    <w:p w:rsidR="00CE43C1" w:rsidRPr="00750385" w:rsidRDefault="00CE43C1" w:rsidP="00CE43C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50385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750385">
        <w:rPr>
          <w:rFonts w:ascii="Times New Roman" w:hAnsi="Times New Roman" w:cs="Times New Roman"/>
          <w:sz w:val="22"/>
          <w:szCs w:val="22"/>
        </w:rPr>
        <w:t>,</w:t>
      </w:r>
    </w:p>
    <w:p w:rsidR="00CE43C1" w:rsidRPr="00750385" w:rsidRDefault="00CE43C1" w:rsidP="00CE43C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   (адрес места жительства ребенка с указанием индекса)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75038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50385">
        <w:rPr>
          <w:rFonts w:ascii="Times New Roman" w:hAnsi="Times New Roman" w:cs="Times New Roman"/>
          <w:sz w:val="22"/>
          <w:szCs w:val="22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CE43C1" w:rsidRPr="00750385" w:rsidRDefault="00CE43C1" w:rsidP="00CE43C1">
      <w:pPr>
        <w:pStyle w:val="ConsPlusNormal"/>
        <w:spacing w:after="240"/>
        <w:ind w:firstLine="567"/>
        <w:contextualSpacing/>
        <w:outlineLvl w:val="1"/>
        <w:rPr>
          <w:rFonts w:ascii="Times New Roman" w:eastAsiaTheme="minorEastAsia" w:hAnsi="Times New Roman" w:cs="Times New Roman"/>
          <w:sz w:val="22"/>
          <w:szCs w:val="22"/>
        </w:rPr>
      </w:pPr>
      <w:bookmarkStart w:id="0" w:name="Par74"/>
      <w:bookmarkEnd w:id="0"/>
    </w:p>
    <w:p w:rsidR="00CE43C1" w:rsidRPr="00750385" w:rsidRDefault="00CE43C1" w:rsidP="00CE43C1">
      <w:pPr>
        <w:pStyle w:val="ConsPlusNormal"/>
        <w:spacing w:after="240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50385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E43C1" w:rsidRPr="00750385" w:rsidRDefault="00CE43C1" w:rsidP="00CE43C1">
      <w:pPr>
        <w:pStyle w:val="ConsPlusNormal"/>
        <w:spacing w:after="240"/>
        <w:ind w:firstLine="0"/>
        <w:contextualSpacing/>
        <w:outlineLvl w:val="1"/>
        <w:rPr>
          <w:rFonts w:ascii="Times New Roman" w:hAnsi="Times New Roman"/>
          <w:sz w:val="22"/>
          <w:szCs w:val="22"/>
        </w:rPr>
      </w:pPr>
      <w:r w:rsidRPr="00750385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750385">
        <w:rPr>
          <w:rFonts w:ascii="Times New Roman" w:hAnsi="Times New Roman"/>
          <w:sz w:val="22"/>
          <w:szCs w:val="22"/>
        </w:rPr>
        <w:t xml:space="preserve"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для </w:t>
      </w:r>
      <w:r w:rsidRPr="00750385">
        <w:rPr>
          <w:rFonts w:ascii="Times New Roman" w:hAnsi="Times New Roman"/>
          <w:bCs/>
          <w:sz w:val="22"/>
          <w:szCs w:val="22"/>
        </w:rPr>
        <w:t xml:space="preserve">детей </w:t>
      </w:r>
      <w:r w:rsidRPr="00750385">
        <w:rPr>
          <w:rFonts w:ascii="Times New Roman" w:hAnsi="Times New Roman"/>
          <w:sz w:val="22"/>
          <w:szCs w:val="22"/>
        </w:rPr>
        <w:t>с ограниченными возможностями здоровья обучение по адаптированной образовательной программе дошкольного образования 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  <w:proofErr w:type="gramEnd"/>
    </w:p>
    <w:p w:rsidR="00CE43C1" w:rsidRPr="00750385" w:rsidRDefault="00CE43C1" w:rsidP="00CE43C1">
      <w:pPr>
        <w:pStyle w:val="ConsPlusNormal"/>
        <w:spacing w:after="240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1.2.Форма обучения - очная.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750385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дошкольного образования - Основная образовательная программа дошкольного образования образовательной организации.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 календарных лет (года).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организации: 12-часовой. 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График посещения: понедельник, вторник, среда, четверг, пятница – с 7.00 до 19.00, выходные: суббота, воскресенье, праздничные дни.</w:t>
      </w:r>
      <w:proofErr w:type="gramEnd"/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1.6. Воспитанник зачисляется в группу общеразвивающей  (компенсирующей) направленности.</w:t>
      </w:r>
    </w:p>
    <w:p w:rsidR="00CE43C1" w:rsidRPr="00750385" w:rsidRDefault="00CE43C1" w:rsidP="00CE43C1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86"/>
      <w:bookmarkEnd w:id="2"/>
    </w:p>
    <w:p w:rsidR="00CE43C1" w:rsidRPr="00750385" w:rsidRDefault="00CE43C1" w:rsidP="00CE43C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50385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2.1.2. Сохранять место за Воспитанником в случае его болезни, санаторно-курортного лечения; дней временного ограничения доступа ребенка в образовательную организацию; дней отпуска и временного отсутствия родителей (законных представителей) ребенка по уважительным причинам (болезнь, командировка, прочее); времени летнего периода (сроком до 75дней) независимо от отпуска родителей (законных представителей) ребенка, на основании письменного заявления.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2.1.3. Не передавать Воспитанника родителям (законным представителям), находящимся в состоянии алкогольного, наркотического и токсического опьянения.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2.1.4. 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CE43C1" w:rsidRPr="00750385" w:rsidRDefault="00CE43C1" w:rsidP="00CE43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750385">
        <w:rPr>
          <w:rFonts w:ascii="Times New Roman" w:hAnsi="Times New Roman"/>
        </w:rPr>
        <w:t>2.1.5.</w:t>
      </w:r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Обследовать Воспитанника, с согласия  Родителей (законных представителей), специалистами </w:t>
      </w:r>
      <w:proofErr w:type="spellStart"/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>психолого-медико-педагогического</w:t>
      </w:r>
      <w:proofErr w:type="spellEnd"/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консилиума (</w:t>
      </w:r>
      <w:proofErr w:type="spellStart"/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>ПМПк</w:t>
      </w:r>
      <w:proofErr w:type="spellEnd"/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) </w:t>
      </w:r>
      <w:r w:rsidRPr="00750385">
        <w:rPr>
          <w:rFonts w:ascii="Times New Roman" w:eastAsia="Times New Roman" w:hAnsi="Times New Roman"/>
          <w:spacing w:val="3"/>
          <w:lang w:eastAsia="ru-RU"/>
        </w:rPr>
        <w:t>МБДОУ</w:t>
      </w:r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по инициативе Родителей (законных представителей) или специалистов </w:t>
      </w:r>
      <w:r w:rsidRPr="00750385">
        <w:rPr>
          <w:rFonts w:ascii="Times New Roman" w:eastAsia="Times New Roman" w:hAnsi="Times New Roman"/>
          <w:spacing w:val="3"/>
          <w:lang w:eastAsia="ru-RU"/>
        </w:rPr>
        <w:t>МБДОУ,</w:t>
      </w:r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работающих с Воспитанником. Доводить до сведения </w:t>
      </w:r>
      <w:r w:rsidRPr="00750385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</w:t>
      </w:r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>Родителей (законных представителей)</w:t>
      </w:r>
      <w:r w:rsidRPr="00750385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результаты обследования. </w:t>
      </w:r>
      <w:r w:rsidRPr="00750385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Направлять Воспитанника, с согласия  </w:t>
      </w:r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>Родителей (законных представителей)</w:t>
      </w:r>
      <w:r w:rsidRPr="00750385">
        <w:rPr>
          <w:rFonts w:ascii="Times New Roman" w:eastAsia="Times New Roman" w:hAnsi="Times New Roman"/>
          <w:color w:val="000000"/>
          <w:spacing w:val="6"/>
          <w:lang w:eastAsia="ru-RU"/>
        </w:rPr>
        <w:t>, при необходимости углубленной диагностики или разрешения конфликтных и спорных вопросов, на обследование городской ПМПК.</w:t>
      </w:r>
    </w:p>
    <w:p w:rsidR="00CE43C1" w:rsidRPr="00750385" w:rsidRDefault="00CE43C1" w:rsidP="00CE43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750385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2.1.6.</w:t>
      </w:r>
      <w:r w:rsidRPr="00750385">
        <w:rPr>
          <w:rFonts w:ascii="Times New Roman" w:eastAsiaTheme="minorEastAsia" w:hAnsi="Times New Roman"/>
          <w:color w:val="000000"/>
          <w:spacing w:val="6"/>
          <w:lang w:eastAsia="ru-RU"/>
        </w:rPr>
        <w:t xml:space="preserve"> Приостанавливать работу МБДОУ, уведомив об этом  </w:t>
      </w:r>
      <w:r w:rsidRPr="0075038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Родителей (законных представителей) </w:t>
      </w:r>
      <w:r w:rsidRPr="00750385">
        <w:rPr>
          <w:rFonts w:ascii="Times New Roman" w:eastAsiaTheme="minorEastAsia" w:hAnsi="Times New Roman"/>
          <w:color w:val="000000"/>
          <w:spacing w:val="6"/>
          <w:lang w:eastAsia="ru-RU"/>
        </w:rPr>
        <w:t xml:space="preserve">на </w:t>
      </w:r>
      <w:r w:rsidRPr="00750385">
        <w:rPr>
          <w:rFonts w:ascii="Times New Roman" w:eastAsiaTheme="minorEastAsia" w:hAnsi="Times New Roman"/>
          <w:color w:val="000000"/>
          <w:spacing w:val="6"/>
          <w:lang w:eastAsia="ru-RU"/>
        </w:rPr>
        <w:lastRenderedPageBreak/>
        <w:t xml:space="preserve">время ремонтных работ, карантина и т.д.                                                                                     </w:t>
      </w:r>
      <w:r w:rsidRPr="00750385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  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Соединять группы в случае производственной необходимости (в летний период, в связи с низкой наполняемостью групп детьми, отпусков родителей (законных представителей) и т.д.).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2.1.7. Оказывать Воспитаннику дополнительные платные образовательные и иные услуги.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программы, с правом совещательного голоса.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2.2.2. Принимать участие в работе коллегиальных органов управления, предусмотренных Уставом образовательной организации.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2.2.3. Вносить предложения по улучшению работы с детьми, в том числе по организации дополнительных услуг.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2.2.4. Получать от Исполнителя информацию: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по вопросам организации и обеспечения надлежащего исполнения услуг;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2.2.5.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2.2.6. Выбирать виды дополнительных платных образовательных и иных услуг, в том числе, оказываемых  Исполнителем  Воспитаннику за рамками образовательной деятельности на возмездной основе.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2.2.8. Оказывать добровольную благотворительную помощь в виде внесения целевых денежных средств и других пожертвований на расчетный счет образовательной организации.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2.2.9. Получать компенсацию части платы, взимаемой с родителей (законных представителей) за оказание услуги по присмотру и уходу за ребенком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 w:rsidRPr="00750385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50385">
        <w:rPr>
          <w:rFonts w:ascii="Times New Roman" w:hAnsi="Times New Roman" w:cs="Times New Roman"/>
          <w:sz w:val="22"/>
          <w:szCs w:val="22"/>
        </w:rPr>
        <w:t xml:space="preserve"> от 29 декабря 2012 г. № 273-ФЗ "Об образовании в Российской Федерации".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5" w:anchor="Par78" w:tooltip="Ссылка на текущий документ" w:history="1">
        <w:r w:rsidRPr="00750385">
          <w:rPr>
            <w:rStyle w:val="a4"/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5038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2.3.9. Обеспечивать    Воспитанника    необходимым    сбалансированным 4-разовым питанием, необходимым для его нормального роста и развития; режим питания: завтрак, обед, полдник, ужин (в соответствии с режимом возрастной группы).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 до 1 сентября ежегодно.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2.3.11. Обеспечить соблюдение требований 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750385">
          <w:rPr>
            <w:rStyle w:val="a4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750385">
        <w:rPr>
          <w:rFonts w:ascii="Times New Roman" w:hAnsi="Times New Roman" w:cs="Times New Roman"/>
          <w:sz w:val="22"/>
          <w:szCs w:val="22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или старшему воспитателю, в комиссию по урегулированию разногласий между участниками образовательных отношений.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Правилами приема на 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образования, перевода и отчисления воспитанников.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2.4.5. Информировать Исполнителя о предстоящем отсутствии Воспитанника в образовательной организации или его болезни, а также о выходе Воспитанника после болезни или отпуска.</w:t>
      </w:r>
    </w:p>
    <w:p w:rsidR="00CE43C1" w:rsidRPr="00750385" w:rsidRDefault="00CE43C1" w:rsidP="00CE43C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E43C1" w:rsidRPr="00750385" w:rsidRDefault="00CE43C1" w:rsidP="00CE43C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 w:rsidRPr="00750385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750385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750385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 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750385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 (далее - родительская плата) составляет 1650 (одна тысяча шестьсот пятьдесят) рублей.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Оплате подлежат дни пропуска по неуважительной причине, за исключением: 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- дней, пропущенных по болезни, санаторно-курортного лечение; 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- дней, временного ограничения доступа ребенка в ДОУ; 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- дней, отпуска и временного отсутствия родителей (законных представителей) Воспитанника по уважительным причинам (болезнь, командировка, прочее); </w:t>
      </w:r>
    </w:p>
    <w:p w:rsidR="00CE43C1" w:rsidRPr="00750385" w:rsidRDefault="00CE43C1" w:rsidP="00CE43C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750385">
        <w:rPr>
          <w:rFonts w:ascii="Times New Roman" w:hAnsi="Times New Roman"/>
        </w:rPr>
        <w:t xml:space="preserve">. Оплата производится Заказчиком в срок не позднее 15 числа месяца, предшествующего периоду оплаты, в безналичном порядке на счет, указанный в разделе VII настоящего Договора. 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50385"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750385">
        <w:rPr>
          <w:rFonts w:ascii="Times New Roman" w:hAnsi="Times New Roman"/>
        </w:rPr>
        <w:t>. Исполнитель  вправе предоставить Заказчику  отсрочку оплаты на основании письменного заявления, но не более чем 15 дней.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Pr="00750385">
        <w:rPr>
          <w:rFonts w:ascii="Times New Roman" w:hAnsi="Times New Roman"/>
        </w:rPr>
        <w:t>. Оплата может производиться из средств Материнского капитала.</w:t>
      </w:r>
    </w:p>
    <w:p w:rsidR="00CE43C1" w:rsidRPr="00750385" w:rsidRDefault="00CE43C1" w:rsidP="00CE43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CE43C1" w:rsidRPr="00750385" w:rsidRDefault="00CE43C1" w:rsidP="00CE43C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5"/>
      <w:bookmarkStart w:id="6" w:name="Par191"/>
      <w:bookmarkEnd w:id="5"/>
      <w:bookmarkEnd w:id="6"/>
      <w:r w:rsidRPr="0075038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50385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E43C1" w:rsidRPr="00750385" w:rsidRDefault="00CE43C1" w:rsidP="00CE43C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750385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r w:rsidRPr="00750385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</w:t>
      </w:r>
      <w:proofErr w:type="gramStart"/>
      <w:r w:rsidRPr="0075038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50385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E43C1" w:rsidRPr="00750385" w:rsidRDefault="00CE43C1" w:rsidP="00CE43C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750385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43C1" w:rsidRPr="00750385" w:rsidRDefault="00CE43C1" w:rsidP="00CE43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385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E43C1" w:rsidRPr="00750385" w:rsidRDefault="00CE43C1" w:rsidP="00CE43C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E43C1" w:rsidRPr="00750385" w:rsidRDefault="00CE43C1" w:rsidP="00CE43C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 w:rsidRPr="00750385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CE43C1" w:rsidRPr="00750385" w:rsidRDefault="00CE43C1" w:rsidP="00CE43C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0"/>
      </w:tblGrid>
      <w:tr w:rsidR="00CE43C1" w:rsidRPr="00750385" w:rsidTr="005D3A65">
        <w:tc>
          <w:tcPr>
            <w:tcW w:w="4644" w:type="dxa"/>
          </w:tcPr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>Исполнитель: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>муниципальное бюджетное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>дошкольное образовательное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  <w:r w:rsidRPr="00750385">
              <w:rPr>
                <w:rFonts w:ascii="Times New Roman" w:hAnsi="Times New Roman"/>
              </w:rPr>
              <w:t>«Детский сад №221»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 xml:space="preserve">комбинированного вида           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>адрес:656057, г</w:t>
            </w:r>
            <w:proofErr w:type="gramStart"/>
            <w:r w:rsidRPr="00750385">
              <w:rPr>
                <w:rFonts w:ascii="Times New Roman" w:hAnsi="Times New Roman"/>
              </w:rPr>
              <w:t>.Б</w:t>
            </w:r>
            <w:proofErr w:type="gramEnd"/>
            <w:r w:rsidRPr="00750385">
              <w:rPr>
                <w:rFonts w:ascii="Times New Roman" w:hAnsi="Times New Roman"/>
              </w:rPr>
              <w:t xml:space="preserve">арнаул ,           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>ул</w:t>
            </w:r>
            <w:proofErr w:type="gramStart"/>
            <w:r w:rsidRPr="00750385">
              <w:rPr>
                <w:rFonts w:ascii="Times New Roman" w:hAnsi="Times New Roman"/>
              </w:rPr>
              <w:t>.П</w:t>
            </w:r>
            <w:proofErr w:type="gramEnd"/>
            <w:r w:rsidRPr="00750385">
              <w:rPr>
                <w:rFonts w:ascii="Times New Roman" w:hAnsi="Times New Roman"/>
              </w:rPr>
              <w:t>анфиловцев 12.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eastAsia="Times New Roman" w:hAnsi="Times New Roman"/>
                <w:lang w:eastAsia="ru-RU"/>
              </w:rPr>
              <w:t>ОГРН - 1022201137870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eastAsia="Times New Roman" w:hAnsi="Times New Roman"/>
                <w:lang w:eastAsia="ru-RU"/>
              </w:rPr>
              <w:t>ИНН  -  2222025828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385">
              <w:rPr>
                <w:rFonts w:ascii="Times New Roman" w:eastAsia="Times New Roman" w:hAnsi="Times New Roman"/>
                <w:lang w:eastAsia="ru-RU"/>
              </w:rPr>
              <w:t>КПП  -</w:t>
            </w:r>
            <w:r w:rsidRPr="00750385">
              <w:rPr>
                <w:rFonts w:ascii="Times New Roman" w:eastAsia="Times New Roman" w:hAnsi="Times New Roman"/>
                <w:lang w:eastAsia="ru-RU"/>
              </w:rPr>
              <w:tab/>
              <w:t xml:space="preserve"> 222201001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385">
              <w:rPr>
                <w:rFonts w:ascii="Times New Roman" w:eastAsia="Times New Roman" w:hAnsi="Times New Roman"/>
                <w:lang w:eastAsia="ru-RU"/>
              </w:rPr>
              <w:t>БИК  -  040173001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385">
              <w:rPr>
                <w:rFonts w:ascii="Times New Roman" w:eastAsia="Times New Roman" w:hAnsi="Times New Roman"/>
                <w:lang w:eastAsia="ru-RU"/>
              </w:rPr>
              <w:t>Лицевой счет №20176</w:t>
            </w:r>
            <w:r w:rsidRPr="00750385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750385">
              <w:rPr>
                <w:rFonts w:ascii="Times New Roman" w:eastAsia="Times New Roman" w:hAnsi="Times New Roman"/>
                <w:lang w:eastAsia="ru-RU"/>
              </w:rPr>
              <w:t>41150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50385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750385">
              <w:rPr>
                <w:rFonts w:ascii="Times New Roman" w:eastAsia="Times New Roman" w:hAnsi="Times New Roman"/>
                <w:lang w:eastAsia="ru-RU"/>
              </w:rPr>
              <w:t>|</w:t>
            </w:r>
            <w:r w:rsidRPr="00750385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750385">
              <w:rPr>
                <w:rFonts w:ascii="Times New Roman" w:eastAsia="Times New Roman" w:hAnsi="Times New Roman"/>
                <w:lang w:eastAsia="ru-RU"/>
              </w:rPr>
              <w:t xml:space="preserve"> 40701810401731056200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УФК ПО АЛТАЙСКОМУ КРАЮ</w:t>
            </w:r>
          </w:p>
          <w:p w:rsidR="00CE43C1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 МБДОУ «ДЕТСКИЙ САД 221»)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ОТДЕЛЕНИЕ БАРНАУЛ Г.БАРНАУЛ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 xml:space="preserve">Телефон: 42-67-80    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>Заведующий: Л.П. Потапова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 xml:space="preserve">Подпись _________________   </w:t>
            </w:r>
          </w:p>
          <w:p w:rsidR="00CE43C1" w:rsidRPr="00750385" w:rsidRDefault="00CE43C1" w:rsidP="005D3A6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50385">
              <w:rPr>
                <w:rFonts w:ascii="Times New Roman" w:hAnsi="Times New Roman"/>
              </w:rPr>
              <w:t xml:space="preserve">Дата _____________ 20____ г.         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Заказчик: ______________________________________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родителя (законного</w:t>
            </w:r>
            <w:r w:rsidRPr="00725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385">
              <w:rPr>
                <w:rFonts w:ascii="Times New Roman" w:hAnsi="Times New Roman" w:cs="Times New Roman"/>
                <w:sz w:val="22"/>
                <w:szCs w:val="22"/>
              </w:rPr>
              <w:t>представителя</w:t>
            </w: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proofErr w:type="gramEnd"/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Паспортные данные: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__________ N ____________________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385">
              <w:rPr>
                <w:rFonts w:ascii="Times New Roman" w:hAnsi="Times New Roman"/>
              </w:rPr>
              <w:t>выдан _____________________________________</w:t>
            </w:r>
          </w:p>
          <w:p w:rsidR="00CE43C1" w:rsidRPr="00750385" w:rsidRDefault="00CE43C1" w:rsidP="005D3A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385">
              <w:rPr>
                <w:rFonts w:ascii="Times New Roman" w:hAnsi="Times New Roman"/>
              </w:rPr>
              <w:t>______________________________________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__________________________________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Адрес: ________________________________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 указанием почтового индекса)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Телефон: ______________________________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Подпись: ___________________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_______________ 20____ г.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Отметка о получении 2 экземпляра</w:t>
            </w:r>
          </w:p>
          <w:p w:rsidR="00CE43C1" w:rsidRPr="00750385" w:rsidRDefault="00CE43C1" w:rsidP="005D3A65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Заказчиком:</w:t>
            </w: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Дата:___________________ 20____ г.</w:t>
            </w:r>
          </w:p>
          <w:p w:rsidR="00CE43C1" w:rsidRPr="00750385" w:rsidRDefault="00CE43C1" w:rsidP="005D3A6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03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Подпись:_______________________</w:t>
            </w:r>
          </w:p>
          <w:p w:rsidR="00CE43C1" w:rsidRPr="00750385" w:rsidRDefault="00CE43C1" w:rsidP="005D3A65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370BF9" w:rsidRDefault="00370BF9"/>
    <w:sectPr w:rsidR="00370BF9" w:rsidSect="00CE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3C1"/>
    <w:rsid w:val="00370BF9"/>
    <w:rsid w:val="00C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3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E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4" Type="http://schemas.openxmlformats.org/officeDocument/2006/relationships/hyperlink" Target="consultantplus://offline/ref=8F3F5F922EC46FFA4FA404250D33355EA5AEE751C6E032107739224FDCYB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2401</Words>
  <Characters>13692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2017-10-21T09:50:00Z</dcterms:created>
  <dcterms:modified xsi:type="dcterms:W3CDTF">2017-10-21T09:52:00Z</dcterms:modified>
</cp:coreProperties>
</file>